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numPr>
          <w:ilvl w:val="0"/>
          <w:numId w:val="3"/>
        </w:numPr>
        <w:ind w:left="280"/>
        <w:rPr>
          <w:position w:val="0"/>
        </w:rPr>
      </w:pPr>
      <w:r>
        <w:rPr>
          <w:rtl w:val="0"/>
          <w:lang w:val="en-US"/>
        </w:rPr>
        <w:t>What is covenant</w:t>
      </w:r>
      <w:r>
        <w:rPr>
          <w:rtl w:val="0"/>
        </w:rPr>
        <w:t>?</w:t>
      </w:r>
      <w:r>
        <w:rPr>
          <w:rtl w:val="0"/>
          <w:lang w:val="en-US"/>
        </w:rPr>
        <w:t xml:space="preserve"> What happens if we have obedience without identity and an understanding of God as our Father (parent)?</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3"/>
        </w:numPr>
        <w:ind w:left="280"/>
        <w:rPr>
          <w:position w:val="0"/>
        </w:rPr>
      </w:pPr>
      <w:r>
        <w:rPr>
          <w:rtl w:val="0"/>
          <w:lang w:val="en-US"/>
        </w:rPr>
        <w:t>What does it mean to be in a covenant relationship</w:t>
      </w:r>
      <w:r>
        <w:rPr>
          <w:rtl w:val="0"/>
        </w:rPr>
        <w:t>?</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numPr>
          <w:ilvl w:val="0"/>
          <w:numId w:val="3"/>
        </w:numPr>
        <w:ind w:left="280"/>
        <w:rPr>
          <w:position w:val="0"/>
        </w:rPr>
      </w:pPr>
      <w:r>
        <w:rPr>
          <w:rtl w:val="0"/>
          <w:lang w:val="en-US"/>
        </w:rPr>
        <w:t>Share a time in your OIKOS relationship where there has been a time of broken covenant agreements (inauthentic obedience or identity in relationship).  What helped heal this?</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tab/>
      </w:r>
    </w:p>
    <w:p>
      <w:pPr>
        <w:pStyle w:val="Body"/>
        <w:bidi w:val="0"/>
      </w:pPr>
    </w:p>
    <w:p>
      <w:pPr>
        <w:pStyle w:val="Free Form"/>
        <w:numPr>
          <w:ilvl w:val="0"/>
          <w:numId w:val="3"/>
        </w:numPr>
        <w:ind w:left="280"/>
        <w:rPr>
          <w:position w:val="0"/>
        </w:rPr>
      </w:pPr>
      <w:r>
        <w:rPr>
          <w:rtl w:val="0"/>
          <w:lang w:val="en-US"/>
        </w:rPr>
        <w:t>practice finding covenant relationships in the following readings</w:t>
      </w:r>
      <w:r>
        <w:rPr>
          <w:rtl w:val="0"/>
        </w:rPr>
        <w:t>:</w:t>
      </w:r>
      <w:r>
        <w:rPr>
          <w:rtl w:val="0"/>
          <w:lang w:val="en-US"/>
        </w:rPr>
        <w:t xml:space="preserve"> the words following are helpful hinting words that can identify how we see what the passage of scripture is leading us to reveal.</w:t>
      </w:r>
    </w:p>
    <w:p>
      <w:pPr>
        <w:pStyle w:val="Body"/>
        <w:numPr>
          <w:ilvl w:val="0"/>
          <w:numId w:val="5"/>
        </w:numPr>
        <w:tabs>
          <w:tab w:val="num" w:pos="280"/>
          <w:tab w:val="clear" w:pos="0"/>
        </w:tabs>
        <w:ind w:left="280" w:hanging="280"/>
        <w:rPr>
          <w:position w:val="0"/>
        </w:rPr>
      </w:pPr>
      <w:r>
        <w:rPr>
          <w:b w:val="1"/>
          <w:bCs w:val="1"/>
          <w:rtl w:val="0"/>
          <w:lang w:val="en-US"/>
        </w:rPr>
        <w:t xml:space="preserve">Father: </w:t>
      </w:r>
      <w:r>
        <w:rPr>
          <w:rtl w:val="0"/>
          <w:lang w:val="en-US"/>
        </w:rPr>
        <w:t>family-protection-provision (</w:t>
      </w:r>
      <w:r>
        <w:rPr>
          <w:rFonts w:hAnsi="Helvetica" w:hint="default"/>
          <w:rtl w:val="0"/>
          <w:lang w:val="en-US"/>
        </w:rPr>
        <w:t>“</w:t>
      </w:r>
      <w:r>
        <w:rPr>
          <w:rtl w:val="0"/>
          <w:lang w:val="en-US"/>
        </w:rPr>
        <w:t>bread</w:t>
      </w:r>
      <w:r>
        <w:rPr>
          <w:rFonts w:hAnsi="Helvetica" w:hint="default"/>
          <w:rtl w:val="0"/>
          <w:lang w:val="en-US"/>
        </w:rPr>
        <w:t>”</w:t>
      </w:r>
      <w:r>
        <w:rPr>
          <w:rtl w:val="0"/>
          <w:lang w:val="en-US"/>
        </w:rPr>
        <w:t>) - promise. Which reading(s) helped reveal something about covenant in Father or Parent? What led you to this?</w:t>
      </w:r>
    </w:p>
    <w:p>
      <w:pPr>
        <w:pStyle w:val="Body"/>
        <w:numPr>
          <w:ilvl w:val="0"/>
          <w:numId w:val="5"/>
        </w:numPr>
        <w:tabs>
          <w:tab w:val="num" w:pos="280"/>
          <w:tab w:val="clear" w:pos="0"/>
        </w:tabs>
        <w:ind w:left="280" w:hanging="280"/>
        <w:rPr>
          <w:position w:val="0"/>
        </w:rPr>
      </w:pPr>
      <w:r>
        <w:rPr>
          <w:b w:val="1"/>
          <w:bCs w:val="1"/>
          <w:rtl w:val="0"/>
          <w:lang w:val="en-US"/>
        </w:rPr>
        <w:t>Identity</w:t>
      </w:r>
      <w:r>
        <w:rPr>
          <w:rtl w:val="0"/>
          <w:lang w:val="en-US"/>
        </w:rPr>
        <w:t xml:space="preserve">: being one with God-being known-calling-annointing-nation-tribe-inheritence-shepherd-flock. </w:t>
      </w:r>
      <w:r>
        <w:rPr>
          <w:rtl w:val="0"/>
          <w:lang w:val="en-US"/>
        </w:rPr>
        <w:t>Which reading</w:t>
      </w:r>
      <w:r>
        <w:rPr>
          <w:rtl w:val="0"/>
          <w:lang w:val="en-US"/>
        </w:rPr>
        <w:t>(s)</w:t>
      </w:r>
      <w:r>
        <w:rPr>
          <w:rtl w:val="0"/>
          <w:lang w:val="en-US"/>
        </w:rPr>
        <w:t xml:space="preserve"> helped reveal something about covenant in </w:t>
      </w:r>
      <w:r>
        <w:rPr>
          <w:rtl w:val="0"/>
          <w:lang w:val="en-US"/>
        </w:rPr>
        <w:t>Identity</w:t>
      </w:r>
      <w:r>
        <w:rPr>
          <w:rtl w:val="0"/>
          <w:lang w:val="en-US"/>
        </w:rPr>
        <w:t>? What led you to this?</w:t>
      </w:r>
    </w:p>
    <w:p>
      <w:pPr>
        <w:pStyle w:val="Body"/>
        <w:numPr>
          <w:ilvl w:val="0"/>
          <w:numId w:val="5"/>
        </w:numPr>
        <w:tabs>
          <w:tab w:val="num" w:pos="280"/>
          <w:tab w:val="clear" w:pos="0"/>
        </w:tabs>
        <w:ind w:left="280" w:hanging="280"/>
        <w:rPr>
          <w:position w:val="0"/>
        </w:rPr>
      </w:pPr>
      <w:r>
        <w:rPr>
          <w:b w:val="1"/>
          <w:bCs w:val="1"/>
          <w:rtl w:val="0"/>
          <w:lang w:val="en-US"/>
        </w:rPr>
        <w:t>Obedience</w:t>
      </w:r>
      <w:r>
        <w:rPr>
          <w:rtl w:val="0"/>
          <w:lang w:val="en-US"/>
        </w:rPr>
        <w:t xml:space="preserve">: command-oath-vow-obey-Holiness-loving one another-walk-path-hear/listen. </w:t>
      </w:r>
      <w:r>
        <w:rPr>
          <w:rtl w:val="0"/>
          <w:lang w:val="en-US"/>
        </w:rPr>
        <w:t>Which reading</w:t>
      </w:r>
      <w:r>
        <w:rPr>
          <w:rtl w:val="0"/>
          <w:lang w:val="en-US"/>
        </w:rPr>
        <w:t>(s)</w:t>
      </w:r>
      <w:r>
        <w:rPr>
          <w:rtl w:val="0"/>
          <w:lang w:val="en-US"/>
        </w:rPr>
        <w:t xml:space="preserve"> helped rev</w:t>
      </w:r>
      <w:r>
        <mc:AlternateContent>
          <mc:Choice Requires="wps">
            <w:drawing>
              <wp:anchor distT="152400" distB="152400" distL="152400" distR="152400" simplePos="0" relativeHeight="251659264" behindDoc="0" locked="0" layoutInCell="1" allowOverlap="1">
                <wp:simplePos x="0" y="0"/>
                <wp:positionH relativeFrom="page">
                  <wp:posOffset>4724400</wp:posOffset>
                </wp:positionH>
                <wp:positionV relativeFrom="page">
                  <wp:posOffset>876300</wp:posOffset>
                </wp:positionV>
                <wp:extent cx="2540000" cy="1270000"/>
                <wp:effectExtent l="0" t="0" r="0" b="0"/>
                <wp:wrapSquare wrapText="bothSides" distL="152400" distR="152400" distT="152400" distB="152400"/>
                <wp:docPr id="1073741825" name="officeArt object"/>
                <wp:cNvGraphicFramePr/>
                <a:graphic xmlns:a="http://schemas.openxmlformats.org/drawingml/2006/main">
                  <a:graphicData uri="http://schemas.microsoft.com/office/word/2010/wordprocessingShape">
                    <wps:wsp>
                      <wps:cNvSpPr/>
                      <wps:spPr>
                        <a:xfrm>
                          <a:off x="0" y="0"/>
                          <a:ext cx="2540000" cy="12700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ree Form"/>
                              <w:rPr>
                                <w:b w:val="1"/>
                                <w:bCs w:val="1"/>
                                <w:u w:val="single"/>
                              </w:rPr>
                            </w:pPr>
                            <w:r>
                              <w:rPr>
                                <w:b w:val="1"/>
                                <w:bCs w:val="1"/>
                                <w:u w:val="single"/>
                                <w:rtl w:val="0"/>
                                <w:lang w:val="en-US"/>
                              </w:rPr>
                              <w:t>Readings for this week:</w:t>
                            </w:r>
                          </w:p>
                          <w:p>
                            <w:pPr>
                              <w:pStyle w:val="Free Form"/>
                              <w:bidi w:val="0"/>
                            </w:pPr>
                            <w:r>
                              <w:tab/>
                            </w:r>
                            <w:r>
                              <w:rPr>
                                <w:rFonts w:ascii="Helvetica" w:cs="Arial Unicode MS" w:hAnsi="Arial Unicode MS" w:eastAsia="Arial Unicode MS"/>
                                <w:rtl w:val="0"/>
                              </w:rPr>
                              <w:t>Psalm 103 (the whole psalm)</w:t>
                            </w:r>
                          </w:p>
                          <w:p>
                            <w:pPr>
                              <w:pStyle w:val="Free Form"/>
                              <w:bidi w:val="0"/>
                            </w:pPr>
                            <w:r>
                              <w:rPr>
                                <w:rFonts w:ascii="Helvetica" w:cs="Arial Unicode MS" w:hAnsi="Arial Unicode MS" w:eastAsia="Arial Unicode MS"/>
                                <w:rtl w:val="0"/>
                              </w:rPr>
                              <w:tab/>
                              <w:t>Exodus 19:5-6</w:t>
                            </w:r>
                          </w:p>
                          <w:p>
                            <w:pPr>
                              <w:pStyle w:val="Free Form"/>
                              <w:bidi w:val="0"/>
                            </w:pPr>
                            <w:r>
                              <w:rPr>
                                <w:rFonts w:ascii="Helvetica" w:cs="Arial Unicode MS" w:hAnsi="Arial Unicode MS" w:eastAsia="Arial Unicode MS"/>
                                <w:rtl w:val="0"/>
                              </w:rPr>
                              <w:tab/>
                              <w:t>Dueteronomy 8:1-10</w:t>
                            </w:r>
                          </w:p>
                          <w:p>
                            <w:pPr>
                              <w:pStyle w:val="Free Form"/>
                              <w:bidi w:val="0"/>
                            </w:pPr>
                            <w:r>
                              <w:rPr>
                                <w:rFonts w:ascii="Helvetica" w:cs="Arial Unicode MS" w:hAnsi="Arial Unicode MS" w:eastAsia="Arial Unicode MS"/>
                                <w:rtl w:val="0"/>
                              </w:rPr>
                              <w:tab/>
                              <w:t>Exodus 20:1-20</w:t>
                            </w:r>
                          </w:p>
                          <w:p>
                            <w:pPr>
                              <w:pStyle w:val="Free Form"/>
                              <w:bidi w:val="0"/>
                            </w:pPr>
                            <w:r>
                              <w:rPr>
                                <w:rFonts w:ascii="Helvetica" w:cs="Arial Unicode MS" w:hAnsi="Arial Unicode MS" w:eastAsia="Arial Unicode MS"/>
                                <w:rtl w:val="0"/>
                              </w:rPr>
                              <w:tab/>
                              <w:t>Dueteronomy 6:1-10</w:t>
                            </w:r>
                          </w:p>
                          <w:p>
                            <w:pPr>
                              <w:pStyle w:val="Free Form"/>
                              <w:bidi w:val="0"/>
                            </w:pPr>
                            <w:r>
                              <w:rPr>
                                <w:rFonts w:ascii="Helvetica" w:cs="Arial Unicode MS" w:hAnsi="Arial Unicode MS" w:eastAsia="Arial Unicode MS"/>
                                <w:rtl w:val="0"/>
                              </w:rPr>
                              <w:tab/>
                              <w:t>Exodus 2:11-25</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6" style="visibility:visible;position:absolute;margin-left:372.0pt;margin-top:69.0pt;width:200.0pt;height:100.0pt;z-index:251659264;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v:textbox>
                  <w:txbxContent>
                    <w:p>
                      <w:pPr>
                        <w:pStyle w:val="Free Form"/>
                        <w:rPr>
                          <w:b w:val="1"/>
                          <w:bCs w:val="1"/>
                          <w:u w:val="single"/>
                        </w:rPr>
                      </w:pPr>
                      <w:r>
                        <w:rPr>
                          <w:b w:val="1"/>
                          <w:bCs w:val="1"/>
                          <w:u w:val="single"/>
                          <w:rtl w:val="0"/>
                          <w:lang w:val="en-US"/>
                        </w:rPr>
                        <w:t>Readings for this week:</w:t>
                      </w:r>
                    </w:p>
                    <w:p>
                      <w:pPr>
                        <w:pStyle w:val="Free Form"/>
                        <w:bidi w:val="0"/>
                      </w:pPr>
                      <w:r>
                        <w:tab/>
                      </w:r>
                      <w:r>
                        <w:rPr>
                          <w:rFonts w:ascii="Helvetica" w:cs="Arial Unicode MS" w:hAnsi="Arial Unicode MS" w:eastAsia="Arial Unicode MS"/>
                          <w:rtl w:val="0"/>
                        </w:rPr>
                        <w:t>Psalm 103 (the whole psalm)</w:t>
                      </w:r>
                    </w:p>
                    <w:p>
                      <w:pPr>
                        <w:pStyle w:val="Free Form"/>
                        <w:bidi w:val="0"/>
                      </w:pPr>
                      <w:r>
                        <w:rPr>
                          <w:rFonts w:ascii="Helvetica" w:cs="Arial Unicode MS" w:hAnsi="Arial Unicode MS" w:eastAsia="Arial Unicode MS"/>
                          <w:rtl w:val="0"/>
                        </w:rPr>
                        <w:tab/>
                        <w:t>Exodus 19:5-6</w:t>
                      </w:r>
                    </w:p>
                    <w:p>
                      <w:pPr>
                        <w:pStyle w:val="Free Form"/>
                        <w:bidi w:val="0"/>
                      </w:pPr>
                      <w:r>
                        <w:rPr>
                          <w:rFonts w:ascii="Helvetica" w:cs="Arial Unicode MS" w:hAnsi="Arial Unicode MS" w:eastAsia="Arial Unicode MS"/>
                          <w:rtl w:val="0"/>
                        </w:rPr>
                        <w:tab/>
                        <w:t>Dueteronomy 8:1-10</w:t>
                      </w:r>
                    </w:p>
                    <w:p>
                      <w:pPr>
                        <w:pStyle w:val="Free Form"/>
                        <w:bidi w:val="0"/>
                      </w:pPr>
                      <w:r>
                        <w:rPr>
                          <w:rFonts w:ascii="Helvetica" w:cs="Arial Unicode MS" w:hAnsi="Arial Unicode MS" w:eastAsia="Arial Unicode MS"/>
                          <w:rtl w:val="0"/>
                        </w:rPr>
                        <w:tab/>
                        <w:t>Exodus 20:1-20</w:t>
                      </w:r>
                    </w:p>
                    <w:p>
                      <w:pPr>
                        <w:pStyle w:val="Free Form"/>
                        <w:bidi w:val="0"/>
                      </w:pPr>
                      <w:r>
                        <w:rPr>
                          <w:rFonts w:ascii="Helvetica" w:cs="Arial Unicode MS" w:hAnsi="Arial Unicode MS" w:eastAsia="Arial Unicode MS"/>
                          <w:rtl w:val="0"/>
                        </w:rPr>
                        <w:tab/>
                        <w:t>Dueteronomy 6:1-10</w:t>
                      </w:r>
                    </w:p>
                    <w:p>
                      <w:pPr>
                        <w:pStyle w:val="Free Form"/>
                        <w:bidi w:val="0"/>
                      </w:pPr>
                      <w:r>
                        <w:rPr>
                          <w:rFonts w:ascii="Helvetica" w:cs="Arial Unicode MS" w:hAnsi="Arial Unicode MS" w:eastAsia="Arial Unicode MS"/>
                          <w:rtl w:val="0"/>
                        </w:rPr>
                        <w:tab/>
                        <w:t>Exodus 2:11-25</w:t>
                      </w:r>
                    </w:p>
                  </w:txbxContent>
                </v:textbox>
                <w10:wrap type="square" side="bothSides" anchorx="page" anchory="page"/>
              </v:shape>
            </w:pict>
          </mc:Fallback>
        </mc:AlternateContent>
      </w:r>
      <w:r>
        <w:rPr>
          <w:rtl w:val="0"/>
          <w:lang w:val="en-US"/>
        </w:rPr>
        <w:t xml:space="preserve">eal something about covenant in </w:t>
      </w:r>
      <w:r>
        <w:rPr>
          <w:rtl w:val="0"/>
          <w:lang w:val="en-US"/>
        </w:rPr>
        <w:t>Obedience</w:t>
      </w:r>
      <w:r>
        <w:rPr>
          <w:rtl w:val="0"/>
          <w:lang w:val="en-US"/>
        </w:rPr>
        <w:t>? What led you to this?</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5) Questions regarding the teaching or the readings?  Please submit at least 1 question per person, attach their name to each question please.  Remember, there are no stupid questions.</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 xml:space="preserve">6) Practice </w:t>
      </w:r>
      <w:r>
        <w:rPr>
          <w:rFonts w:ascii="Helvetica" w:cs="Arial Unicode MS" w:hAnsi="Arial Unicode MS" w:eastAsia="Arial Unicode MS"/>
          <w:rtl w:val="0"/>
        </w:rPr>
        <w:t>a covenant relationship within your OIKOS community.  Write down what this covenant agreement is and who is responsible for what. (ex: in the Sinai covenant, God promises to be Israelites God and provide for them, they in turn promise to remain committed to having God as their only God). Maybe this is an opportunity to reverse roles that are familiar in your community :D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ascii="Helvetica" w:cs="Arial Unicode MS" w:hAnsi="Arial Unicode MS" w:eastAsia="Arial Unicode MS"/>
        <w:rtl w:val="0"/>
      </w:rPr>
      <w:t>OIKOS 2014</w:t>
      <w:tab/>
      <w:t>Covenant: the first</w:t>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80"/>
          <w:tab w:val="clear" w:pos="0"/>
        </w:tabs>
        <w:ind w:left="280" w:hanging="280"/>
      </w:pPr>
      <w:rPr>
        <w:position w:val="0"/>
      </w:rPr>
    </w:lvl>
    <w:lvl w:ilvl="1">
      <w:start w:val="1"/>
      <w:numFmt w:val="decimal"/>
      <w:suff w:val="tab"/>
      <w:lvlText w:val="%2)"/>
      <w:lvlJc w:val="left"/>
      <w:pPr>
        <w:tabs>
          <w:tab w:val="num" w:pos="1000"/>
          <w:tab w:val="clear" w:pos="0"/>
        </w:tabs>
        <w:ind w:left="1000" w:hanging="280"/>
      </w:pPr>
      <w:rPr>
        <w:position w:val="0"/>
      </w:rPr>
    </w:lvl>
    <w:lvl w:ilvl="2">
      <w:start w:val="1"/>
      <w:numFmt w:val="decimal"/>
      <w:suff w:val="tab"/>
      <w:lvlText w:val="%3)"/>
      <w:lvlJc w:val="left"/>
      <w:pPr>
        <w:tabs>
          <w:tab w:val="num" w:pos="1720"/>
          <w:tab w:val="clear" w:pos="0"/>
        </w:tabs>
        <w:ind w:left="1720" w:hanging="280"/>
      </w:pPr>
      <w:rPr>
        <w:position w:val="0"/>
      </w:rPr>
    </w:lvl>
    <w:lvl w:ilvl="3">
      <w:start w:val="1"/>
      <w:numFmt w:val="decimal"/>
      <w:suff w:val="tab"/>
      <w:lvlText w:val="%4)"/>
      <w:lvlJc w:val="left"/>
      <w:pPr>
        <w:tabs>
          <w:tab w:val="num" w:pos="2440"/>
          <w:tab w:val="clear" w:pos="0"/>
        </w:tabs>
        <w:ind w:left="2440" w:hanging="280"/>
      </w:pPr>
      <w:rPr>
        <w:position w:val="0"/>
      </w:rPr>
    </w:lvl>
    <w:lvl w:ilvl="4">
      <w:start w:val="1"/>
      <w:numFmt w:val="decimal"/>
      <w:suff w:val="tab"/>
      <w:lvlText w:val="%5)"/>
      <w:lvlJc w:val="left"/>
      <w:pPr>
        <w:tabs>
          <w:tab w:val="num" w:pos="3160"/>
          <w:tab w:val="clear" w:pos="0"/>
        </w:tabs>
        <w:ind w:left="3160" w:hanging="280"/>
      </w:pPr>
      <w:rPr>
        <w:position w:val="0"/>
      </w:rPr>
    </w:lvl>
    <w:lvl w:ilvl="5">
      <w:start w:val="1"/>
      <w:numFmt w:val="decimal"/>
      <w:suff w:val="tab"/>
      <w:lvlText w:val="%6)"/>
      <w:lvlJc w:val="left"/>
      <w:pPr>
        <w:tabs>
          <w:tab w:val="num" w:pos="3880"/>
          <w:tab w:val="clear" w:pos="0"/>
        </w:tabs>
        <w:ind w:left="3880" w:hanging="280"/>
      </w:pPr>
      <w:rPr>
        <w:position w:val="0"/>
      </w:rPr>
    </w:lvl>
    <w:lvl w:ilvl="6">
      <w:start w:val="1"/>
      <w:numFmt w:val="decimal"/>
      <w:suff w:val="tab"/>
      <w:lvlText w:val="%7)"/>
      <w:lvlJc w:val="left"/>
      <w:pPr>
        <w:tabs>
          <w:tab w:val="num" w:pos="4600"/>
          <w:tab w:val="clear" w:pos="0"/>
        </w:tabs>
        <w:ind w:left="4600" w:hanging="280"/>
      </w:pPr>
      <w:rPr>
        <w:position w:val="0"/>
      </w:rPr>
    </w:lvl>
    <w:lvl w:ilvl="7">
      <w:start w:val="1"/>
      <w:numFmt w:val="decimal"/>
      <w:suff w:val="tab"/>
      <w:lvlText w:val="%8)"/>
      <w:lvlJc w:val="left"/>
      <w:pPr>
        <w:tabs>
          <w:tab w:val="num" w:pos="5320"/>
          <w:tab w:val="clear" w:pos="0"/>
        </w:tabs>
        <w:ind w:left="5320" w:hanging="280"/>
      </w:pPr>
      <w:rPr>
        <w:position w:val="0"/>
      </w:rPr>
    </w:lvl>
    <w:lvl w:ilvl="8">
      <w:start w:val="1"/>
      <w:numFmt w:val="decimal"/>
      <w:suff w:val="tab"/>
      <w:lvlText w:val="%9)"/>
      <w:lvlJc w:val="left"/>
      <w:pPr>
        <w:tabs>
          <w:tab w:val="num" w:pos="6040"/>
          <w:tab w:val="clear" w:pos="0"/>
        </w:tabs>
        <w:ind w:left="6040" w:hanging="280"/>
      </w:pPr>
      <w:rPr>
        <w:position w:val="0"/>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1"/>
      <w:numFmt w:val="decimal"/>
      <w:suff w:val="tab"/>
      <w:lvlText w:val="%1)"/>
      <w:lvlJc w:val="left"/>
      <w:pPr>
        <w:tabs>
          <w:tab w:val="num" w:pos="280"/>
          <w:tab w:val="clear" w:pos="0"/>
        </w:tabs>
        <w:ind w:left="280" w:hanging="280"/>
      </w:pPr>
      <w:rPr>
        <w:position w:val="0"/>
      </w:rPr>
    </w:lvl>
    <w:lvl w:ilvl="1">
      <w:start w:val="1"/>
      <w:numFmt w:val="decimal"/>
      <w:suff w:val="tab"/>
      <w:lvlText w:val="%2)"/>
      <w:lvlJc w:val="left"/>
      <w:pPr>
        <w:tabs>
          <w:tab w:val="num" w:pos="1000"/>
          <w:tab w:val="clear" w:pos="0"/>
        </w:tabs>
        <w:ind w:left="1000" w:hanging="280"/>
      </w:pPr>
      <w:rPr>
        <w:position w:val="0"/>
      </w:rPr>
    </w:lvl>
    <w:lvl w:ilvl="2">
      <w:start w:val="1"/>
      <w:numFmt w:val="decimal"/>
      <w:suff w:val="tab"/>
      <w:lvlText w:val="%3)"/>
      <w:lvlJc w:val="left"/>
      <w:pPr>
        <w:tabs>
          <w:tab w:val="num" w:pos="1720"/>
          <w:tab w:val="clear" w:pos="0"/>
        </w:tabs>
        <w:ind w:left="1720" w:hanging="280"/>
      </w:pPr>
      <w:rPr>
        <w:position w:val="0"/>
      </w:rPr>
    </w:lvl>
    <w:lvl w:ilvl="3">
      <w:start w:val="1"/>
      <w:numFmt w:val="decimal"/>
      <w:suff w:val="tab"/>
      <w:lvlText w:val="%4)"/>
      <w:lvlJc w:val="left"/>
      <w:pPr>
        <w:tabs>
          <w:tab w:val="num" w:pos="2440"/>
          <w:tab w:val="clear" w:pos="0"/>
        </w:tabs>
        <w:ind w:left="2440" w:hanging="280"/>
      </w:pPr>
      <w:rPr>
        <w:position w:val="0"/>
      </w:rPr>
    </w:lvl>
    <w:lvl w:ilvl="4">
      <w:start w:val="1"/>
      <w:numFmt w:val="decimal"/>
      <w:suff w:val="tab"/>
      <w:lvlText w:val="%5)"/>
      <w:lvlJc w:val="left"/>
      <w:pPr>
        <w:tabs>
          <w:tab w:val="num" w:pos="3160"/>
          <w:tab w:val="clear" w:pos="0"/>
        </w:tabs>
        <w:ind w:left="3160" w:hanging="280"/>
      </w:pPr>
      <w:rPr>
        <w:position w:val="0"/>
      </w:rPr>
    </w:lvl>
    <w:lvl w:ilvl="5">
      <w:start w:val="1"/>
      <w:numFmt w:val="decimal"/>
      <w:suff w:val="tab"/>
      <w:lvlText w:val="%6)"/>
      <w:lvlJc w:val="left"/>
      <w:pPr>
        <w:tabs>
          <w:tab w:val="num" w:pos="3880"/>
          <w:tab w:val="clear" w:pos="0"/>
        </w:tabs>
        <w:ind w:left="3880" w:hanging="280"/>
      </w:pPr>
      <w:rPr>
        <w:position w:val="0"/>
      </w:rPr>
    </w:lvl>
    <w:lvl w:ilvl="6">
      <w:start w:val="1"/>
      <w:numFmt w:val="decimal"/>
      <w:suff w:val="tab"/>
      <w:lvlText w:val="%7)"/>
      <w:lvlJc w:val="left"/>
      <w:pPr>
        <w:tabs>
          <w:tab w:val="num" w:pos="4600"/>
          <w:tab w:val="clear" w:pos="0"/>
        </w:tabs>
        <w:ind w:left="4600" w:hanging="280"/>
      </w:pPr>
      <w:rPr>
        <w:position w:val="0"/>
      </w:rPr>
    </w:lvl>
    <w:lvl w:ilvl="7">
      <w:start w:val="1"/>
      <w:numFmt w:val="decimal"/>
      <w:suff w:val="tab"/>
      <w:lvlText w:val="%8)"/>
      <w:lvlJc w:val="left"/>
      <w:pPr>
        <w:tabs>
          <w:tab w:val="num" w:pos="5320"/>
          <w:tab w:val="clear" w:pos="0"/>
        </w:tabs>
        <w:ind w:left="5320" w:hanging="280"/>
      </w:pPr>
      <w:rPr>
        <w:position w:val="0"/>
      </w:rPr>
    </w:lvl>
    <w:lvl w:ilvl="8">
      <w:start w:val="1"/>
      <w:numFmt w:val="decimal"/>
      <w:suff w:val="tab"/>
      <w:lvlText w:val="%9)"/>
      <w:lvlJc w:val="left"/>
      <w:pPr>
        <w:tabs>
          <w:tab w:val="num" w:pos="6040"/>
          <w:tab w:val="clear" w:pos="0"/>
        </w:tabs>
        <w:ind w:left="6040" w:hanging="280"/>
      </w:pPr>
      <w:rPr>
        <w:position w:val="0"/>
      </w:rPr>
    </w:lvl>
  </w:abstractNum>
  <w:abstractNum w:abstractNumId="3">
    <w:multiLevelType w:val="multilevel"/>
    <w:lvl w:ilvl="0">
      <w:start w:val="1"/>
      <w:numFmt w:val="lowerLetter"/>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Letter"/>
      <w:suff w:val="tab"/>
      <w:lvlText w:val="%3)"/>
      <w:lvlJc w:val="left"/>
      <w:pPr/>
      <w:rPr>
        <w:b w:val="1"/>
        <w:bCs w:val="1"/>
        <w:position w:val="0"/>
      </w:rPr>
    </w:lvl>
    <w:lvl w:ilvl="3">
      <w:start w:val="1"/>
      <w:numFmt w:val="lowerLetter"/>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Letter"/>
      <w:suff w:val="tab"/>
      <w:lvlText w:val="%6)"/>
      <w:lvlJc w:val="left"/>
      <w:pPr/>
      <w:rPr>
        <w:b w:val="1"/>
        <w:bCs w:val="1"/>
        <w:position w:val="0"/>
      </w:rPr>
    </w:lvl>
    <w:lvl w:ilvl="6">
      <w:start w:val="1"/>
      <w:numFmt w:val="lowerLetter"/>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Letter"/>
      <w:suff w:val="tab"/>
      <w:lvlText w:val="%9)"/>
      <w:lvlJc w:val="left"/>
      <w:pPr/>
      <w:rPr>
        <w:b w:val="1"/>
        <w:bCs w:val="1"/>
        <w:position w:val="0"/>
      </w:rPr>
    </w:lvl>
  </w:abstractNum>
  <w:abstractNum w:abstractNumId="4">
    <w:multiLevelType w:val="multilevel"/>
    <w:styleLink w:val="List 1"/>
    <w:lvl w:ilvl="0">
      <w:start w:val="1"/>
      <w:numFmt w:val="lowerLetter"/>
      <w:suff w:val="tab"/>
      <w:lvlText w:val="%1)"/>
      <w:lvlJc w:val="left"/>
      <w:pPr/>
      <w:rPr>
        <w:b w:val="1"/>
        <w:bCs w:val="1"/>
        <w:position w:val="0"/>
      </w:rPr>
    </w:lvl>
    <w:lvl w:ilvl="1">
      <w:start w:val="1"/>
      <w:numFmt w:val="lowerLetter"/>
      <w:suff w:val="tab"/>
      <w:lvlText w:val="%2)"/>
      <w:lvlJc w:val="left"/>
      <w:pPr/>
      <w:rPr>
        <w:b w:val="1"/>
        <w:bCs w:val="1"/>
        <w:position w:val="0"/>
      </w:rPr>
    </w:lvl>
    <w:lvl w:ilvl="2">
      <w:start w:val="1"/>
      <w:numFmt w:val="lowerLetter"/>
      <w:suff w:val="tab"/>
      <w:lvlText w:val="%3)"/>
      <w:lvlJc w:val="left"/>
      <w:pPr/>
      <w:rPr>
        <w:b w:val="1"/>
        <w:bCs w:val="1"/>
        <w:position w:val="0"/>
      </w:rPr>
    </w:lvl>
    <w:lvl w:ilvl="3">
      <w:start w:val="1"/>
      <w:numFmt w:val="lowerLetter"/>
      <w:suff w:val="tab"/>
      <w:lvlText w:val="%4)"/>
      <w:lvlJc w:val="left"/>
      <w:pPr/>
      <w:rPr>
        <w:b w:val="1"/>
        <w:bCs w:val="1"/>
        <w:position w:val="0"/>
      </w:rPr>
    </w:lvl>
    <w:lvl w:ilvl="4">
      <w:start w:val="1"/>
      <w:numFmt w:val="lowerLetter"/>
      <w:suff w:val="tab"/>
      <w:lvlText w:val="%5)"/>
      <w:lvlJc w:val="left"/>
      <w:pPr/>
      <w:rPr>
        <w:b w:val="1"/>
        <w:bCs w:val="1"/>
        <w:position w:val="0"/>
      </w:rPr>
    </w:lvl>
    <w:lvl w:ilvl="5">
      <w:start w:val="1"/>
      <w:numFmt w:val="lowerLetter"/>
      <w:suff w:val="tab"/>
      <w:lvlText w:val="%6)"/>
      <w:lvlJc w:val="left"/>
      <w:pPr/>
      <w:rPr>
        <w:b w:val="1"/>
        <w:bCs w:val="1"/>
        <w:position w:val="0"/>
      </w:rPr>
    </w:lvl>
    <w:lvl w:ilvl="6">
      <w:start w:val="1"/>
      <w:numFmt w:val="lowerLetter"/>
      <w:suff w:val="tab"/>
      <w:lvlText w:val="%7)"/>
      <w:lvlJc w:val="left"/>
      <w:pPr/>
      <w:rPr>
        <w:b w:val="1"/>
        <w:bCs w:val="1"/>
        <w:position w:val="0"/>
      </w:rPr>
    </w:lvl>
    <w:lvl w:ilvl="7">
      <w:start w:val="1"/>
      <w:numFmt w:val="lowerLetter"/>
      <w:suff w:val="tab"/>
      <w:lvlText w:val="%8)"/>
      <w:lvlJc w:val="left"/>
      <w:pPr/>
      <w:rPr>
        <w:b w:val="1"/>
        <w:bCs w:val="1"/>
        <w:position w:val="0"/>
      </w:rPr>
    </w:lvl>
    <w:lvl w:ilvl="8">
      <w:start w:val="1"/>
      <w:numFmt w:val="lowerLetter"/>
      <w:suff w:val="tab"/>
      <w:lvlText w:val="%9)"/>
      <w:lvlJc w:val="left"/>
      <w:pPr/>
      <w:rPr>
        <w:b w:val="1"/>
        <w:bCs w:val="1"/>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1">
    <w:name w:val="List 1"/>
    <w:basedOn w:val="None"/>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